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1C2" w:rsidRDefault="003A51C2" w:rsidP="003A51C2">
      <w:pPr>
        <w:jc w:val="center"/>
      </w:pPr>
      <w:bookmarkStart w:id="0" w:name="_GoBack"/>
      <w:bookmarkEnd w:id="0"/>
      <w:r>
        <w:rPr>
          <w:noProof/>
          <w:lang w:val="en-CA" w:eastAsia="en-CA"/>
        </w:rPr>
        <w:drawing>
          <wp:inline distT="0" distB="0" distL="0" distR="0">
            <wp:extent cx="8763000" cy="6057900"/>
            <wp:effectExtent l="19050" t="0" r="19050" b="0"/>
            <wp:docPr id="5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A1C05" w:rsidRDefault="002A1C05" w:rsidP="003A51C2">
      <w:pPr>
        <w:jc w:val="center"/>
      </w:pPr>
      <w:r>
        <w:rPr>
          <w:noProof/>
          <w:lang w:val="en-CA" w:eastAsia="en-CA"/>
        </w:rPr>
        <w:lastRenderedPageBreak/>
        <w:drawing>
          <wp:inline distT="0" distB="0" distL="0" distR="0">
            <wp:extent cx="8763000" cy="6057900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72A6A" w:rsidRDefault="00472A6A" w:rsidP="00472A6A">
      <w:pPr>
        <w:jc w:val="center"/>
      </w:pPr>
      <w:r>
        <w:rPr>
          <w:noProof/>
          <w:lang w:val="en-CA" w:eastAsia="en-CA"/>
        </w:rPr>
        <w:lastRenderedPageBreak/>
        <w:drawing>
          <wp:inline distT="0" distB="0" distL="0" distR="0">
            <wp:extent cx="8763000" cy="6057900"/>
            <wp:effectExtent l="19050" t="0" r="19050" b="0"/>
            <wp:docPr id="4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472A6A" w:rsidSect="00FE4553">
      <w:footerReference w:type="default" r:id="rId12"/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674" w:rsidRDefault="00FC2674" w:rsidP="005902E3">
      <w:r>
        <w:separator/>
      </w:r>
    </w:p>
  </w:endnote>
  <w:endnote w:type="continuationSeparator" w:id="0">
    <w:p w:rsidR="00FC2674" w:rsidRDefault="00FC2674" w:rsidP="00590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2E3" w:rsidRDefault="005902E3">
    <w:pPr>
      <w:pStyle w:val="Footer"/>
    </w:pPr>
    <w:r>
      <w:t>Created by Gregg Loo</w:t>
    </w:r>
    <w:r w:rsidR="004030B7">
      <w:t>, M</w:t>
    </w:r>
    <w:r w:rsidR="00976329">
      <w:t>.</w:t>
    </w:r>
    <w:r w:rsidR="004030B7">
      <w:t>A</w:t>
    </w:r>
    <w:r w:rsidR="00976329">
      <w:t>.</w:t>
    </w:r>
    <w:r w:rsidR="004030B7">
      <w:t>, R</w:t>
    </w:r>
    <w:r w:rsidR="00976329">
      <w:t>.</w:t>
    </w:r>
    <w:r w:rsidR="004030B7">
      <w:t>C</w:t>
    </w:r>
    <w:r w:rsidR="00976329">
      <w:t>.</w:t>
    </w:r>
    <w:r w:rsidR="004030B7">
      <w:t xml:space="preserve">C.  Contact: </w:t>
    </w:r>
    <w:r>
      <w:t xml:space="preserve"> </w:t>
    </w:r>
    <w:r w:rsidRPr="005902E3">
      <w:t>greggloo27@gmail.com</w:t>
    </w:r>
  </w:p>
  <w:p w:rsidR="005902E3" w:rsidRDefault="005902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674" w:rsidRDefault="00FC2674" w:rsidP="005902E3">
      <w:r>
        <w:separator/>
      </w:r>
    </w:p>
  </w:footnote>
  <w:footnote w:type="continuationSeparator" w:id="0">
    <w:p w:rsidR="00FC2674" w:rsidRDefault="00FC2674" w:rsidP="00590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36A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4AF3"/>
    <w:rsid w:val="000C4AF3"/>
    <w:rsid w:val="001505EC"/>
    <w:rsid w:val="00266002"/>
    <w:rsid w:val="002934A9"/>
    <w:rsid w:val="002A1C05"/>
    <w:rsid w:val="003604FD"/>
    <w:rsid w:val="00397466"/>
    <w:rsid w:val="003A51C2"/>
    <w:rsid w:val="003D533C"/>
    <w:rsid w:val="004030B7"/>
    <w:rsid w:val="004251F8"/>
    <w:rsid w:val="00472A6A"/>
    <w:rsid w:val="004B5719"/>
    <w:rsid w:val="005902E3"/>
    <w:rsid w:val="005C743F"/>
    <w:rsid w:val="006A2502"/>
    <w:rsid w:val="006E4AF5"/>
    <w:rsid w:val="008C48A0"/>
    <w:rsid w:val="008E410E"/>
    <w:rsid w:val="00976329"/>
    <w:rsid w:val="00A55D68"/>
    <w:rsid w:val="00A56135"/>
    <w:rsid w:val="00AC6288"/>
    <w:rsid w:val="00B44E5E"/>
    <w:rsid w:val="00BB4623"/>
    <w:rsid w:val="00BD0E52"/>
    <w:rsid w:val="00C10136"/>
    <w:rsid w:val="00CC66D8"/>
    <w:rsid w:val="00CF2839"/>
    <w:rsid w:val="00D265FA"/>
    <w:rsid w:val="00D96E28"/>
    <w:rsid w:val="00E35BAE"/>
    <w:rsid w:val="00EB0E36"/>
    <w:rsid w:val="00EB24C5"/>
    <w:rsid w:val="00F96016"/>
    <w:rsid w:val="00FC2674"/>
    <w:rsid w:val="00FE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C4AF3"/>
    <w:pPr>
      <w:keepNext/>
      <w:jc w:val="center"/>
      <w:outlineLvl w:val="0"/>
    </w:pPr>
    <w:rPr>
      <w:b/>
      <w:color w:val="999999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4AF3"/>
    <w:rPr>
      <w:rFonts w:ascii="Times New Roman" w:eastAsia="Times New Roman" w:hAnsi="Times New Roman" w:cs="Times New Roman"/>
      <w:b/>
      <w:color w:val="999999"/>
      <w:sz w:val="36"/>
      <w:szCs w:val="24"/>
    </w:rPr>
  </w:style>
  <w:style w:type="table" w:styleId="TableGrid">
    <w:name w:val="Table Grid"/>
    <w:basedOn w:val="TableNormal"/>
    <w:uiPriority w:val="59"/>
    <w:rsid w:val="000C4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">
    <w:name w:val="Style1"/>
    <w:basedOn w:val="TableContemporary"/>
    <w:uiPriority w:val="99"/>
    <w:rsid w:val="003604FD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604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4FD"/>
    <w:rPr>
      <w:rFonts w:ascii="Tahoma" w:eastAsia="Times New Roman" w:hAnsi="Tahoma" w:cs="Tahoma"/>
      <w:sz w:val="16"/>
      <w:szCs w:val="16"/>
    </w:rPr>
  </w:style>
  <w:style w:type="table" w:styleId="TableContemporary">
    <w:name w:val="Table Contemporary"/>
    <w:basedOn w:val="TableNormal"/>
    <w:uiPriority w:val="99"/>
    <w:semiHidden/>
    <w:unhideWhenUsed/>
    <w:rsid w:val="003604FD"/>
    <w:pPr>
      <w:spacing w:after="0" w:line="240" w:lineRule="auto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Header">
    <w:name w:val="header"/>
    <w:basedOn w:val="Normal"/>
    <w:link w:val="HeaderChar"/>
    <w:uiPriority w:val="99"/>
    <w:unhideWhenUsed/>
    <w:rsid w:val="005902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02E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902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2E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C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ORS/SRS - Adult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0498836015063334"/>
          <c:y val="0.10777060949790154"/>
          <c:w val="0.76822595001711835"/>
          <c:h val="0.69594003602164645"/>
        </c:manualLayout>
      </c:layout>
      <c:lineChart>
        <c:grouping val="standard"/>
        <c:varyColors val="0"/>
        <c:ser>
          <c:idx val="0"/>
          <c:order val="0"/>
          <c:tx>
            <c:strRef>
              <c:f>'Sheet1'!$C$1</c:f>
              <c:strCache>
                <c:ptCount val="1"/>
                <c:pt idx="0">
                  <c:v>ORS</c:v>
                </c:pt>
              </c:strCache>
            </c:strRef>
          </c:tx>
          <c:marker>
            <c:symbol val="none"/>
          </c:marker>
          <c:cat>
            <c:strRef>
              <c:f>'Sheet1'!$B$2:$B$17</c:f>
              <c:strCache>
                <c:ptCount val="16"/>
                <c:pt idx="0">
                  <c:v>Session           ORS   SRS           Date</c:v>
                </c:pt>
                <c:pt idx="1">
                  <c:v>1  _____ _____ _____</c:v>
                </c:pt>
                <c:pt idx="2">
                  <c:v>2  _____ _____ _____</c:v>
                </c:pt>
                <c:pt idx="3">
                  <c:v>3  _____ _____ _____</c:v>
                </c:pt>
                <c:pt idx="4">
                  <c:v>4  _____ _____ _____</c:v>
                </c:pt>
                <c:pt idx="5">
                  <c:v>5  _____ _____ _____</c:v>
                </c:pt>
                <c:pt idx="6">
                  <c:v>6  _____ _____ _____</c:v>
                </c:pt>
                <c:pt idx="7">
                  <c:v>7  _____ _____ _____</c:v>
                </c:pt>
                <c:pt idx="8">
                  <c:v>8  _____ _____ _____</c:v>
                </c:pt>
                <c:pt idx="9">
                  <c:v>9  _____ _____ _____</c:v>
                </c:pt>
                <c:pt idx="10">
                  <c:v>10  _____ _____ _____</c:v>
                </c:pt>
                <c:pt idx="11">
                  <c:v>11  _____ _____ _____</c:v>
                </c:pt>
                <c:pt idx="12">
                  <c:v>12  _____ _____ _____</c:v>
                </c:pt>
                <c:pt idx="13">
                  <c:v>13  _____ _____ _____</c:v>
                </c:pt>
                <c:pt idx="14">
                  <c:v>14  _____ _____ _____</c:v>
                </c:pt>
                <c:pt idx="15">
                  <c:v>15  _____ _____ _____</c:v>
                </c:pt>
              </c:strCache>
            </c:strRef>
          </c:cat>
          <c:val>
            <c:numRef>
              <c:f>'Sheet1'!$C$2:$C$17</c:f>
              <c:numCache>
                <c:formatCode>General</c:formatCode>
                <c:ptCount val="16"/>
                <c:pt idx="7">
                  <c:v>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'Sheet1'!$D$1</c:f>
              <c:strCache>
                <c:ptCount val="1"/>
                <c:pt idx="0">
                  <c:v>SRS</c:v>
                </c:pt>
              </c:strCache>
            </c:strRef>
          </c:tx>
          <c:marker>
            <c:symbol val="none"/>
          </c:marker>
          <c:cat>
            <c:strRef>
              <c:f>'Sheet1'!$B$2:$B$17</c:f>
              <c:strCache>
                <c:ptCount val="16"/>
                <c:pt idx="0">
                  <c:v>Session           ORS   SRS           Date</c:v>
                </c:pt>
                <c:pt idx="1">
                  <c:v>1  _____ _____ _____</c:v>
                </c:pt>
                <c:pt idx="2">
                  <c:v>2  _____ _____ _____</c:v>
                </c:pt>
                <c:pt idx="3">
                  <c:v>3  _____ _____ _____</c:v>
                </c:pt>
                <c:pt idx="4">
                  <c:v>4  _____ _____ _____</c:v>
                </c:pt>
                <c:pt idx="5">
                  <c:v>5  _____ _____ _____</c:v>
                </c:pt>
                <c:pt idx="6">
                  <c:v>6  _____ _____ _____</c:v>
                </c:pt>
                <c:pt idx="7">
                  <c:v>7  _____ _____ _____</c:v>
                </c:pt>
                <c:pt idx="8">
                  <c:v>8  _____ _____ _____</c:v>
                </c:pt>
                <c:pt idx="9">
                  <c:v>9  _____ _____ _____</c:v>
                </c:pt>
                <c:pt idx="10">
                  <c:v>10  _____ _____ _____</c:v>
                </c:pt>
                <c:pt idx="11">
                  <c:v>11  _____ _____ _____</c:v>
                </c:pt>
                <c:pt idx="12">
                  <c:v>12  _____ _____ _____</c:v>
                </c:pt>
                <c:pt idx="13">
                  <c:v>13  _____ _____ _____</c:v>
                </c:pt>
                <c:pt idx="14">
                  <c:v>14  _____ _____ _____</c:v>
                </c:pt>
                <c:pt idx="15">
                  <c:v>15  _____ _____ _____</c:v>
                </c:pt>
              </c:strCache>
            </c:strRef>
          </c:cat>
          <c:val>
            <c:numRef>
              <c:f>'Sheet1'!$D$2:$D$17</c:f>
              <c:numCache>
                <c:formatCode>General</c:formatCode>
                <c:ptCount val="16"/>
              </c:numCache>
            </c:numRef>
          </c:val>
          <c:smooth val="0"/>
        </c:ser>
        <c:ser>
          <c:idx val="2"/>
          <c:order val="2"/>
          <c:tx>
            <c:strRef>
              <c:f>'Sheet1'!$E$1</c:f>
              <c:strCache>
                <c:ptCount val="1"/>
                <c:pt idx="0">
                  <c:v>Collateral ORS</c:v>
                </c:pt>
              </c:strCache>
            </c:strRef>
          </c:tx>
          <c:marker>
            <c:symbol val="none"/>
          </c:marker>
          <c:cat>
            <c:strRef>
              <c:f>'Sheet1'!$B$2:$B$17</c:f>
              <c:strCache>
                <c:ptCount val="16"/>
                <c:pt idx="0">
                  <c:v>Session           ORS   SRS           Date</c:v>
                </c:pt>
                <c:pt idx="1">
                  <c:v>1  _____ _____ _____</c:v>
                </c:pt>
                <c:pt idx="2">
                  <c:v>2  _____ _____ _____</c:v>
                </c:pt>
                <c:pt idx="3">
                  <c:v>3  _____ _____ _____</c:v>
                </c:pt>
                <c:pt idx="4">
                  <c:v>4  _____ _____ _____</c:v>
                </c:pt>
                <c:pt idx="5">
                  <c:v>5  _____ _____ _____</c:v>
                </c:pt>
                <c:pt idx="6">
                  <c:v>6  _____ _____ _____</c:v>
                </c:pt>
                <c:pt idx="7">
                  <c:v>7  _____ _____ _____</c:v>
                </c:pt>
                <c:pt idx="8">
                  <c:v>8  _____ _____ _____</c:v>
                </c:pt>
                <c:pt idx="9">
                  <c:v>9  _____ _____ _____</c:v>
                </c:pt>
                <c:pt idx="10">
                  <c:v>10  _____ _____ _____</c:v>
                </c:pt>
                <c:pt idx="11">
                  <c:v>11  _____ _____ _____</c:v>
                </c:pt>
                <c:pt idx="12">
                  <c:v>12  _____ _____ _____</c:v>
                </c:pt>
                <c:pt idx="13">
                  <c:v>13  _____ _____ _____</c:v>
                </c:pt>
                <c:pt idx="14">
                  <c:v>14  _____ _____ _____</c:v>
                </c:pt>
                <c:pt idx="15">
                  <c:v>15  _____ _____ _____</c:v>
                </c:pt>
              </c:strCache>
            </c:strRef>
          </c:cat>
          <c:val>
            <c:numRef>
              <c:f>'Sheet1'!$E$2:$E$17</c:f>
              <c:numCache>
                <c:formatCode>General</c:formatCode>
                <c:ptCount val="16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5989120"/>
        <c:axId val="115990912"/>
      </c:lineChart>
      <c:catAx>
        <c:axId val="115989120"/>
        <c:scaling>
          <c:orientation val="minMax"/>
        </c:scaling>
        <c:delete val="0"/>
        <c:axPos val="b"/>
        <c:majorGridlines>
          <c:spPr>
            <a:ln>
              <a:solidFill>
                <a:sysClr val="windowText" lastClr="000000"/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5990912"/>
        <c:crosses val="autoZero"/>
        <c:auto val="0"/>
        <c:lblAlgn val="ctr"/>
        <c:lblOffset val="100"/>
        <c:noMultiLvlLbl val="0"/>
      </c:catAx>
      <c:valAx>
        <c:axId val="115990912"/>
        <c:scaling>
          <c:orientation val="minMax"/>
          <c:max val="40"/>
          <c:min val="0"/>
        </c:scaling>
        <c:delete val="0"/>
        <c:axPos val="l"/>
        <c:majorGridlines>
          <c:spPr>
            <a:ln>
              <a:solidFill>
                <a:sysClr val="windowText" lastClr="000000"/>
              </a:solidFill>
            </a:ln>
          </c:spPr>
        </c:majorGridlines>
        <c:minorGridlines>
          <c:spPr>
            <a:ln>
              <a:solidFill>
                <a:sysClr val="windowText" lastClr="000000">
                  <a:alpha val="15000"/>
                </a:sysClr>
              </a:solidFill>
            </a:ln>
          </c:spPr>
        </c:minorGridlines>
        <c:title>
          <c:tx>
            <c:rich>
              <a:bodyPr rot="0" vert="wordArtVert"/>
              <a:lstStyle/>
              <a:p>
                <a:pPr>
                  <a:defRPr/>
                </a:pPr>
                <a:r>
                  <a:rPr lang="en-US"/>
                  <a:t>Score</a:t>
                </a:r>
              </a:p>
            </c:rich>
          </c:tx>
          <c:layout>
            <c:manualLayout>
              <c:xMode val="edge"/>
              <c:yMode val="edge"/>
              <c:x val="1.7850190109884069E-2"/>
              <c:y val="0.3946236467277037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115989120"/>
        <c:crosses val="autoZero"/>
        <c:crossBetween val="midCat"/>
      </c:valAx>
    </c:plotArea>
    <c:legend>
      <c:legendPos val="b"/>
      <c:layout>
        <c:manualLayout>
          <c:xMode val="edge"/>
          <c:yMode val="edge"/>
          <c:x val="0.3541593061736848"/>
          <c:y val="0.94546306117440548"/>
          <c:w val="0.28008707063790955"/>
          <c:h val="4.1858595800524936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C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ORS/SRS - Youth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0498836015063334"/>
          <c:y val="0.10777060949790152"/>
          <c:w val="0.76822595001711813"/>
          <c:h val="0.69594003602164622"/>
        </c:manualLayout>
      </c:layout>
      <c:lineChart>
        <c:grouping val="standard"/>
        <c:varyColors val="0"/>
        <c:ser>
          <c:idx val="0"/>
          <c:order val="0"/>
          <c:tx>
            <c:strRef>
              <c:f>Sheet1!$C$1</c:f>
              <c:strCache>
                <c:ptCount val="1"/>
                <c:pt idx="0">
                  <c:v>ORS</c:v>
                </c:pt>
              </c:strCache>
            </c:strRef>
          </c:tx>
          <c:marker>
            <c:symbol val="none"/>
          </c:marker>
          <c:cat>
            <c:strRef>
              <c:f>Sheet1!$B$2:$B$17</c:f>
              <c:strCache>
                <c:ptCount val="16"/>
                <c:pt idx="0">
                  <c:v>Session           ORS   SRS           Date</c:v>
                </c:pt>
                <c:pt idx="1">
                  <c:v>1  _____ _____ _____</c:v>
                </c:pt>
                <c:pt idx="2">
                  <c:v>2  _____ _____ _____</c:v>
                </c:pt>
                <c:pt idx="3">
                  <c:v>3  _____ _____ _____</c:v>
                </c:pt>
                <c:pt idx="4">
                  <c:v>4  _____ _____ _____</c:v>
                </c:pt>
                <c:pt idx="5">
                  <c:v>5  _____ _____ _____</c:v>
                </c:pt>
                <c:pt idx="6">
                  <c:v>6  _____ _____ _____</c:v>
                </c:pt>
                <c:pt idx="7">
                  <c:v>7  _____ _____ _____</c:v>
                </c:pt>
                <c:pt idx="8">
                  <c:v>8  _____ _____ _____</c:v>
                </c:pt>
                <c:pt idx="9">
                  <c:v>9  _____ _____ _____</c:v>
                </c:pt>
                <c:pt idx="10">
                  <c:v>10  _____ _____ _____</c:v>
                </c:pt>
                <c:pt idx="11">
                  <c:v>11  _____ _____ _____</c:v>
                </c:pt>
                <c:pt idx="12">
                  <c:v>12  _____ _____ _____</c:v>
                </c:pt>
                <c:pt idx="13">
                  <c:v>13  _____ _____ _____</c:v>
                </c:pt>
                <c:pt idx="14">
                  <c:v>14  _____ _____ _____</c:v>
                </c:pt>
                <c:pt idx="15">
                  <c:v>15  _____ _____ _____</c:v>
                </c:pt>
              </c:strCache>
            </c:strRef>
          </c:cat>
          <c:val>
            <c:numRef>
              <c:f>Sheet1!$C$2:$C$17</c:f>
              <c:numCache>
                <c:formatCode>General</c:formatCode>
                <c:ptCount val="16"/>
                <c:pt idx="7">
                  <c:v>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Sheet1!$D$1</c:f>
              <c:strCache>
                <c:ptCount val="1"/>
                <c:pt idx="0">
                  <c:v>SRS</c:v>
                </c:pt>
              </c:strCache>
            </c:strRef>
          </c:tx>
          <c:marker>
            <c:symbol val="none"/>
          </c:marker>
          <c:cat>
            <c:strRef>
              <c:f>Sheet1!$B$2:$B$17</c:f>
              <c:strCache>
                <c:ptCount val="16"/>
                <c:pt idx="0">
                  <c:v>Session           ORS   SRS           Date</c:v>
                </c:pt>
                <c:pt idx="1">
                  <c:v>1  _____ _____ _____</c:v>
                </c:pt>
                <c:pt idx="2">
                  <c:v>2  _____ _____ _____</c:v>
                </c:pt>
                <c:pt idx="3">
                  <c:v>3  _____ _____ _____</c:v>
                </c:pt>
                <c:pt idx="4">
                  <c:v>4  _____ _____ _____</c:v>
                </c:pt>
                <c:pt idx="5">
                  <c:v>5  _____ _____ _____</c:v>
                </c:pt>
                <c:pt idx="6">
                  <c:v>6  _____ _____ _____</c:v>
                </c:pt>
                <c:pt idx="7">
                  <c:v>7  _____ _____ _____</c:v>
                </c:pt>
                <c:pt idx="8">
                  <c:v>8  _____ _____ _____</c:v>
                </c:pt>
                <c:pt idx="9">
                  <c:v>9  _____ _____ _____</c:v>
                </c:pt>
                <c:pt idx="10">
                  <c:v>10  _____ _____ _____</c:v>
                </c:pt>
                <c:pt idx="11">
                  <c:v>11  _____ _____ _____</c:v>
                </c:pt>
                <c:pt idx="12">
                  <c:v>12  _____ _____ _____</c:v>
                </c:pt>
                <c:pt idx="13">
                  <c:v>13  _____ _____ _____</c:v>
                </c:pt>
                <c:pt idx="14">
                  <c:v>14  _____ _____ _____</c:v>
                </c:pt>
                <c:pt idx="15">
                  <c:v>15  _____ _____ _____</c:v>
                </c:pt>
              </c:strCache>
            </c:strRef>
          </c:cat>
          <c:val>
            <c:numRef>
              <c:f>Sheet1!$D$2:$D$17</c:f>
              <c:numCache>
                <c:formatCode>General</c:formatCode>
                <c:ptCount val="16"/>
              </c:numCache>
            </c:numRef>
          </c:val>
          <c:smooth val="0"/>
        </c:ser>
        <c:ser>
          <c:idx val="2"/>
          <c:order val="2"/>
          <c:tx>
            <c:strRef>
              <c:f>Sheet1!$E$1</c:f>
              <c:strCache>
                <c:ptCount val="1"/>
                <c:pt idx="0">
                  <c:v>Collateral ORS</c:v>
                </c:pt>
              </c:strCache>
            </c:strRef>
          </c:tx>
          <c:marker>
            <c:symbol val="none"/>
          </c:marker>
          <c:cat>
            <c:strRef>
              <c:f>Sheet1!$B$2:$B$17</c:f>
              <c:strCache>
                <c:ptCount val="16"/>
                <c:pt idx="0">
                  <c:v>Session           ORS   SRS           Date</c:v>
                </c:pt>
                <c:pt idx="1">
                  <c:v>1  _____ _____ _____</c:v>
                </c:pt>
                <c:pt idx="2">
                  <c:v>2  _____ _____ _____</c:v>
                </c:pt>
                <c:pt idx="3">
                  <c:v>3  _____ _____ _____</c:v>
                </c:pt>
                <c:pt idx="4">
                  <c:v>4  _____ _____ _____</c:v>
                </c:pt>
                <c:pt idx="5">
                  <c:v>5  _____ _____ _____</c:v>
                </c:pt>
                <c:pt idx="6">
                  <c:v>6  _____ _____ _____</c:v>
                </c:pt>
                <c:pt idx="7">
                  <c:v>7  _____ _____ _____</c:v>
                </c:pt>
                <c:pt idx="8">
                  <c:v>8  _____ _____ _____</c:v>
                </c:pt>
                <c:pt idx="9">
                  <c:v>9  _____ _____ _____</c:v>
                </c:pt>
                <c:pt idx="10">
                  <c:v>10  _____ _____ _____</c:v>
                </c:pt>
                <c:pt idx="11">
                  <c:v>11  _____ _____ _____</c:v>
                </c:pt>
                <c:pt idx="12">
                  <c:v>12  _____ _____ _____</c:v>
                </c:pt>
                <c:pt idx="13">
                  <c:v>13  _____ _____ _____</c:v>
                </c:pt>
                <c:pt idx="14">
                  <c:v>14  _____ _____ _____</c:v>
                </c:pt>
                <c:pt idx="15">
                  <c:v>15  _____ _____ _____</c:v>
                </c:pt>
              </c:strCache>
            </c:strRef>
          </c:cat>
          <c:val>
            <c:numRef>
              <c:f>Sheet1!$E$2:$E$17</c:f>
              <c:numCache>
                <c:formatCode>General</c:formatCode>
                <c:ptCount val="16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6330496"/>
        <c:axId val="116332032"/>
      </c:lineChart>
      <c:catAx>
        <c:axId val="116330496"/>
        <c:scaling>
          <c:orientation val="minMax"/>
        </c:scaling>
        <c:delete val="0"/>
        <c:axPos val="b"/>
        <c:majorGridlines>
          <c:spPr>
            <a:ln>
              <a:solidFill>
                <a:sysClr val="windowText" lastClr="000000"/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6332032"/>
        <c:crosses val="autoZero"/>
        <c:auto val="0"/>
        <c:lblAlgn val="ctr"/>
        <c:lblOffset val="100"/>
        <c:noMultiLvlLbl val="0"/>
      </c:catAx>
      <c:valAx>
        <c:axId val="116332032"/>
        <c:scaling>
          <c:orientation val="minMax"/>
          <c:max val="40"/>
          <c:min val="0"/>
        </c:scaling>
        <c:delete val="0"/>
        <c:axPos val="l"/>
        <c:majorGridlines>
          <c:spPr>
            <a:ln>
              <a:solidFill>
                <a:sysClr val="windowText" lastClr="000000"/>
              </a:solidFill>
            </a:ln>
          </c:spPr>
        </c:majorGridlines>
        <c:minorGridlines>
          <c:spPr>
            <a:ln>
              <a:solidFill>
                <a:sysClr val="windowText" lastClr="000000">
                  <a:alpha val="15000"/>
                </a:sysClr>
              </a:solidFill>
            </a:ln>
          </c:spPr>
        </c:minorGridlines>
        <c:title>
          <c:tx>
            <c:rich>
              <a:bodyPr rot="0" vert="wordArtVert"/>
              <a:lstStyle/>
              <a:p>
                <a:pPr>
                  <a:defRPr/>
                </a:pPr>
                <a:r>
                  <a:rPr lang="en-US"/>
                  <a:t>Score</a:t>
                </a:r>
              </a:p>
            </c:rich>
          </c:tx>
          <c:layout>
            <c:manualLayout>
              <c:xMode val="edge"/>
              <c:yMode val="edge"/>
              <c:x val="1.7850190109884069E-2"/>
              <c:y val="0.39462364672770361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116330496"/>
        <c:crosses val="autoZero"/>
        <c:crossBetween val="midCat"/>
      </c:valAx>
    </c:plotArea>
    <c:legend>
      <c:legendPos val="b"/>
      <c:layout>
        <c:manualLayout>
          <c:xMode val="edge"/>
          <c:yMode val="edge"/>
          <c:x val="0.3541593061736848"/>
          <c:y val="0.94546306117440548"/>
          <c:w val="0.28008707063790944"/>
          <c:h val="4.1858595800524936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C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ORS/SRS - Child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0498836015063334"/>
          <c:y val="0.10777060949790154"/>
          <c:w val="0.76822595001711835"/>
          <c:h val="0.69594003602164645"/>
        </c:manualLayout>
      </c:layout>
      <c:lineChart>
        <c:grouping val="standard"/>
        <c:varyColors val="0"/>
        <c:ser>
          <c:idx val="0"/>
          <c:order val="0"/>
          <c:tx>
            <c:strRef>
              <c:f>'Sheet1'!$C$1</c:f>
              <c:strCache>
                <c:ptCount val="1"/>
                <c:pt idx="0">
                  <c:v>ORS</c:v>
                </c:pt>
              </c:strCache>
            </c:strRef>
          </c:tx>
          <c:marker>
            <c:symbol val="none"/>
          </c:marker>
          <c:cat>
            <c:strRef>
              <c:f>'Sheet1'!$B$2:$B$17</c:f>
              <c:strCache>
                <c:ptCount val="16"/>
                <c:pt idx="0">
                  <c:v>Session           ORS   SRS           Date</c:v>
                </c:pt>
                <c:pt idx="1">
                  <c:v>1  _____ _____ _____</c:v>
                </c:pt>
                <c:pt idx="2">
                  <c:v>2  _____ _____ _____</c:v>
                </c:pt>
                <c:pt idx="3">
                  <c:v>3  _____ _____ _____</c:v>
                </c:pt>
                <c:pt idx="4">
                  <c:v>4  _____ _____ _____</c:v>
                </c:pt>
                <c:pt idx="5">
                  <c:v>5  _____ _____ _____</c:v>
                </c:pt>
                <c:pt idx="6">
                  <c:v>6  _____ _____ _____</c:v>
                </c:pt>
                <c:pt idx="7">
                  <c:v>7  _____ _____ _____</c:v>
                </c:pt>
                <c:pt idx="8">
                  <c:v>8  _____ _____ _____</c:v>
                </c:pt>
                <c:pt idx="9">
                  <c:v>9  _____ _____ _____</c:v>
                </c:pt>
                <c:pt idx="10">
                  <c:v>10  _____ _____ _____</c:v>
                </c:pt>
                <c:pt idx="11">
                  <c:v>11  _____ _____ _____</c:v>
                </c:pt>
                <c:pt idx="12">
                  <c:v>12  _____ _____ _____</c:v>
                </c:pt>
                <c:pt idx="13">
                  <c:v>13  _____ _____ _____</c:v>
                </c:pt>
                <c:pt idx="14">
                  <c:v>14  _____ _____ _____</c:v>
                </c:pt>
                <c:pt idx="15">
                  <c:v>15  _____ _____ _____</c:v>
                </c:pt>
              </c:strCache>
            </c:strRef>
          </c:cat>
          <c:val>
            <c:numRef>
              <c:f>'Sheet1'!$C$2:$C$17</c:f>
              <c:numCache>
                <c:formatCode>General</c:formatCode>
                <c:ptCount val="16"/>
                <c:pt idx="7">
                  <c:v>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'Sheet1'!$D$1</c:f>
              <c:strCache>
                <c:ptCount val="1"/>
                <c:pt idx="0">
                  <c:v>SRS</c:v>
                </c:pt>
              </c:strCache>
            </c:strRef>
          </c:tx>
          <c:marker>
            <c:symbol val="none"/>
          </c:marker>
          <c:cat>
            <c:strRef>
              <c:f>'Sheet1'!$B$2:$B$17</c:f>
              <c:strCache>
                <c:ptCount val="16"/>
                <c:pt idx="0">
                  <c:v>Session           ORS   SRS           Date</c:v>
                </c:pt>
                <c:pt idx="1">
                  <c:v>1  _____ _____ _____</c:v>
                </c:pt>
                <c:pt idx="2">
                  <c:v>2  _____ _____ _____</c:v>
                </c:pt>
                <c:pt idx="3">
                  <c:v>3  _____ _____ _____</c:v>
                </c:pt>
                <c:pt idx="4">
                  <c:v>4  _____ _____ _____</c:v>
                </c:pt>
                <c:pt idx="5">
                  <c:v>5  _____ _____ _____</c:v>
                </c:pt>
                <c:pt idx="6">
                  <c:v>6  _____ _____ _____</c:v>
                </c:pt>
                <c:pt idx="7">
                  <c:v>7  _____ _____ _____</c:v>
                </c:pt>
                <c:pt idx="8">
                  <c:v>8  _____ _____ _____</c:v>
                </c:pt>
                <c:pt idx="9">
                  <c:v>9  _____ _____ _____</c:v>
                </c:pt>
                <c:pt idx="10">
                  <c:v>10  _____ _____ _____</c:v>
                </c:pt>
                <c:pt idx="11">
                  <c:v>11  _____ _____ _____</c:v>
                </c:pt>
                <c:pt idx="12">
                  <c:v>12  _____ _____ _____</c:v>
                </c:pt>
                <c:pt idx="13">
                  <c:v>13  _____ _____ _____</c:v>
                </c:pt>
                <c:pt idx="14">
                  <c:v>14  _____ _____ _____</c:v>
                </c:pt>
                <c:pt idx="15">
                  <c:v>15  _____ _____ _____</c:v>
                </c:pt>
              </c:strCache>
            </c:strRef>
          </c:cat>
          <c:val>
            <c:numRef>
              <c:f>'Sheet1'!$D$2:$D$17</c:f>
              <c:numCache>
                <c:formatCode>General</c:formatCode>
                <c:ptCount val="16"/>
              </c:numCache>
            </c:numRef>
          </c:val>
          <c:smooth val="0"/>
        </c:ser>
        <c:ser>
          <c:idx val="2"/>
          <c:order val="2"/>
          <c:tx>
            <c:strRef>
              <c:f>'Sheet1'!$E$1</c:f>
              <c:strCache>
                <c:ptCount val="1"/>
                <c:pt idx="0">
                  <c:v>Collateral ORS</c:v>
                </c:pt>
              </c:strCache>
            </c:strRef>
          </c:tx>
          <c:marker>
            <c:symbol val="none"/>
          </c:marker>
          <c:cat>
            <c:strRef>
              <c:f>'Sheet1'!$B$2:$B$17</c:f>
              <c:strCache>
                <c:ptCount val="16"/>
                <c:pt idx="0">
                  <c:v>Session           ORS   SRS           Date</c:v>
                </c:pt>
                <c:pt idx="1">
                  <c:v>1  _____ _____ _____</c:v>
                </c:pt>
                <c:pt idx="2">
                  <c:v>2  _____ _____ _____</c:v>
                </c:pt>
                <c:pt idx="3">
                  <c:v>3  _____ _____ _____</c:v>
                </c:pt>
                <c:pt idx="4">
                  <c:v>4  _____ _____ _____</c:v>
                </c:pt>
                <c:pt idx="5">
                  <c:v>5  _____ _____ _____</c:v>
                </c:pt>
                <c:pt idx="6">
                  <c:v>6  _____ _____ _____</c:v>
                </c:pt>
                <c:pt idx="7">
                  <c:v>7  _____ _____ _____</c:v>
                </c:pt>
                <c:pt idx="8">
                  <c:v>8  _____ _____ _____</c:v>
                </c:pt>
                <c:pt idx="9">
                  <c:v>9  _____ _____ _____</c:v>
                </c:pt>
                <c:pt idx="10">
                  <c:v>10  _____ _____ _____</c:v>
                </c:pt>
                <c:pt idx="11">
                  <c:v>11  _____ _____ _____</c:v>
                </c:pt>
                <c:pt idx="12">
                  <c:v>12  _____ _____ _____</c:v>
                </c:pt>
                <c:pt idx="13">
                  <c:v>13  _____ _____ _____</c:v>
                </c:pt>
                <c:pt idx="14">
                  <c:v>14  _____ _____ _____</c:v>
                </c:pt>
                <c:pt idx="15">
                  <c:v>15  _____ _____ _____</c:v>
                </c:pt>
              </c:strCache>
            </c:strRef>
          </c:cat>
          <c:val>
            <c:numRef>
              <c:f>'Sheet1'!$E$2:$E$17</c:f>
              <c:numCache>
                <c:formatCode>General</c:formatCode>
                <c:ptCount val="16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6372608"/>
        <c:axId val="116374144"/>
      </c:lineChart>
      <c:catAx>
        <c:axId val="116372608"/>
        <c:scaling>
          <c:orientation val="minMax"/>
        </c:scaling>
        <c:delete val="0"/>
        <c:axPos val="b"/>
        <c:majorGridlines>
          <c:spPr>
            <a:ln>
              <a:solidFill>
                <a:sysClr val="windowText" lastClr="000000"/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6374144"/>
        <c:crosses val="autoZero"/>
        <c:auto val="0"/>
        <c:lblAlgn val="ctr"/>
        <c:lblOffset val="100"/>
        <c:noMultiLvlLbl val="0"/>
      </c:catAx>
      <c:valAx>
        <c:axId val="116374144"/>
        <c:scaling>
          <c:orientation val="minMax"/>
          <c:max val="40"/>
          <c:min val="0"/>
        </c:scaling>
        <c:delete val="0"/>
        <c:axPos val="l"/>
        <c:majorGridlines>
          <c:spPr>
            <a:ln>
              <a:solidFill>
                <a:sysClr val="windowText" lastClr="000000"/>
              </a:solidFill>
            </a:ln>
          </c:spPr>
        </c:majorGridlines>
        <c:minorGridlines>
          <c:spPr>
            <a:ln>
              <a:solidFill>
                <a:sysClr val="windowText" lastClr="000000">
                  <a:alpha val="15000"/>
                </a:sysClr>
              </a:solidFill>
            </a:ln>
          </c:spPr>
        </c:minorGridlines>
        <c:title>
          <c:tx>
            <c:rich>
              <a:bodyPr rot="0" vert="wordArtVert"/>
              <a:lstStyle/>
              <a:p>
                <a:pPr>
                  <a:defRPr/>
                </a:pPr>
                <a:r>
                  <a:rPr lang="en-US"/>
                  <a:t>Score</a:t>
                </a:r>
              </a:p>
            </c:rich>
          </c:tx>
          <c:layout>
            <c:manualLayout>
              <c:xMode val="edge"/>
              <c:yMode val="edge"/>
              <c:x val="1.7850190109884069E-2"/>
              <c:y val="0.3946236467277037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116372608"/>
        <c:crosses val="autoZero"/>
        <c:crossBetween val="midCat"/>
      </c:valAx>
    </c:plotArea>
    <c:legend>
      <c:legendPos val="b"/>
      <c:layout>
        <c:manualLayout>
          <c:xMode val="edge"/>
          <c:yMode val="edge"/>
          <c:x val="0.3541593061736848"/>
          <c:y val="0.94546306117440548"/>
          <c:w val="0.28008707063790955"/>
          <c:h val="4.1858595800524936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0.10435</cdr:x>
      <cdr:y>0.36792</cdr:y>
    </cdr:from>
    <cdr:to>
      <cdr:x>0.86413</cdr:x>
      <cdr:y>0.3695</cdr:y>
    </cdr:to>
    <cdr:sp macro="" textlink="">
      <cdr:nvSpPr>
        <cdr:cNvPr id="3" name="Straight Connector 2"/>
        <cdr:cNvSpPr/>
      </cdr:nvSpPr>
      <cdr:spPr>
        <a:xfrm xmlns:a="http://schemas.openxmlformats.org/drawingml/2006/main">
          <a:off x="914400" y="2228849"/>
          <a:ext cx="6657976" cy="9525"/>
        </a:xfrm>
        <a:prstGeom xmlns:a="http://schemas.openxmlformats.org/drawingml/2006/main" prst="line">
          <a:avLst/>
        </a:prstGeom>
        <a:ln xmlns:a="http://schemas.openxmlformats.org/drawingml/2006/main" w="57150">
          <a:prstDash val="dash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0.10217</cdr:x>
      <cdr:y>0.17453</cdr:y>
    </cdr:from>
    <cdr:to>
      <cdr:x>0.87174</cdr:x>
      <cdr:y>0.1761</cdr:y>
    </cdr:to>
    <cdr:sp macro="" textlink="">
      <cdr:nvSpPr>
        <cdr:cNvPr id="5" name="Straight Connector 4"/>
        <cdr:cNvSpPr/>
      </cdr:nvSpPr>
      <cdr:spPr>
        <a:xfrm xmlns:a="http://schemas.openxmlformats.org/drawingml/2006/main" flipH="1" flipV="1">
          <a:off x="895350" y="1057275"/>
          <a:ext cx="6743700" cy="9525"/>
        </a:xfrm>
        <a:prstGeom xmlns:a="http://schemas.openxmlformats.org/drawingml/2006/main" prst="line">
          <a:avLst/>
        </a:prstGeom>
        <a:ln xmlns:a="http://schemas.openxmlformats.org/drawingml/2006/main" w="57150">
          <a:prstDash val="sysDot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0.89348</cdr:x>
      <cdr:y>0.15934</cdr:y>
    </cdr:from>
    <cdr:to>
      <cdr:x>0.99022</cdr:x>
      <cdr:y>0.20127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7829565" y="957678"/>
          <a:ext cx="847733" cy="251998"/>
        </a:xfrm>
        <a:prstGeom xmlns:a="http://schemas.openxmlformats.org/drawingml/2006/main" prst="rect">
          <a:avLst/>
        </a:prstGeom>
        <a:ln xmlns:a="http://schemas.openxmlformats.org/drawingml/2006/main" w="12700">
          <a:solidFill>
            <a:schemeClr val="tx1"/>
          </a:solidFill>
        </a:ln>
      </cdr:spPr>
      <cdr:txBody>
        <a:bodyPr xmlns:a="http://schemas.openxmlformats.org/drawingml/2006/main" vertOverflow="clip" wrap="square" lIns="91440" rtlCol="0"/>
        <a:lstStyle xmlns:a="http://schemas.openxmlformats.org/drawingml/2006/main"/>
        <a:p xmlns:a="http://schemas.openxmlformats.org/drawingml/2006/main">
          <a:r>
            <a:rPr lang="en-US" sz="1100">
              <a:ln>
                <a:noFill/>
              </a:ln>
            </a:rPr>
            <a:t>SRS</a:t>
          </a:r>
          <a:r>
            <a:rPr lang="en-US" sz="1100"/>
            <a:t> Cutoff</a:t>
          </a:r>
        </a:p>
      </cdr:txBody>
    </cdr:sp>
  </cdr:relSizeAnchor>
  <cdr:relSizeAnchor xmlns:cdr="http://schemas.openxmlformats.org/drawingml/2006/chartDrawing">
    <cdr:from>
      <cdr:x>0.89022</cdr:x>
      <cdr:y>0.34911</cdr:y>
    </cdr:from>
    <cdr:to>
      <cdr:x>0.99022</cdr:x>
      <cdr:y>0.38947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7800998" y="2114886"/>
          <a:ext cx="876300" cy="244497"/>
        </a:xfrm>
        <a:prstGeom xmlns:a="http://schemas.openxmlformats.org/drawingml/2006/main" prst="rect">
          <a:avLst/>
        </a:prstGeom>
        <a:ln xmlns:a="http://schemas.openxmlformats.org/drawingml/2006/main" w="12700">
          <a:solidFill>
            <a:schemeClr val="tx1"/>
          </a:solidFill>
        </a:ln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ORS Cutoff</a:t>
          </a:r>
        </a:p>
        <a:p xmlns:a="http://schemas.openxmlformats.org/drawingml/2006/main">
          <a:endParaRPr lang="en-US" sz="11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0.10761</cdr:x>
      <cdr:y>0.31604</cdr:y>
    </cdr:from>
    <cdr:to>
      <cdr:x>0.87391</cdr:x>
      <cdr:y>0.31761</cdr:y>
    </cdr:to>
    <cdr:sp macro="" textlink="">
      <cdr:nvSpPr>
        <cdr:cNvPr id="3" name="Straight Connector 2"/>
        <cdr:cNvSpPr/>
      </cdr:nvSpPr>
      <cdr:spPr>
        <a:xfrm xmlns:a="http://schemas.openxmlformats.org/drawingml/2006/main" flipV="1">
          <a:off x="942975" y="1914525"/>
          <a:ext cx="6715124" cy="9525"/>
        </a:xfrm>
        <a:prstGeom xmlns:a="http://schemas.openxmlformats.org/drawingml/2006/main" prst="line">
          <a:avLst/>
        </a:prstGeom>
        <a:ln xmlns:a="http://schemas.openxmlformats.org/drawingml/2006/main" w="57150">
          <a:prstDash val="dash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0.10217</cdr:x>
      <cdr:y>0.1761</cdr:y>
    </cdr:from>
    <cdr:to>
      <cdr:x>0.87283</cdr:x>
      <cdr:y>0.17767</cdr:y>
    </cdr:to>
    <cdr:sp macro="" textlink="">
      <cdr:nvSpPr>
        <cdr:cNvPr id="5" name="Straight Connector 4"/>
        <cdr:cNvSpPr/>
      </cdr:nvSpPr>
      <cdr:spPr>
        <a:xfrm xmlns:a="http://schemas.openxmlformats.org/drawingml/2006/main" flipH="1" flipV="1">
          <a:off x="895349" y="1066800"/>
          <a:ext cx="6753224" cy="9525"/>
        </a:xfrm>
        <a:prstGeom xmlns:a="http://schemas.openxmlformats.org/drawingml/2006/main" prst="line">
          <a:avLst/>
        </a:prstGeom>
        <a:ln xmlns:a="http://schemas.openxmlformats.org/drawingml/2006/main" w="57150">
          <a:prstDash val="sysDot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0.89348</cdr:x>
      <cdr:y>0.15934</cdr:y>
    </cdr:from>
    <cdr:to>
      <cdr:x>0.99022</cdr:x>
      <cdr:y>0.20127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7829565" y="957678"/>
          <a:ext cx="847733" cy="251998"/>
        </a:xfrm>
        <a:prstGeom xmlns:a="http://schemas.openxmlformats.org/drawingml/2006/main" prst="rect">
          <a:avLst/>
        </a:prstGeom>
        <a:ln xmlns:a="http://schemas.openxmlformats.org/drawingml/2006/main" w="12700">
          <a:solidFill>
            <a:schemeClr val="tx1"/>
          </a:solidFill>
        </a:ln>
      </cdr:spPr>
      <cdr:txBody>
        <a:bodyPr xmlns:a="http://schemas.openxmlformats.org/drawingml/2006/main" vertOverflow="clip" wrap="square" lIns="91440" rtlCol="0"/>
        <a:lstStyle xmlns:a="http://schemas.openxmlformats.org/drawingml/2006/main"/>
        <a:p xmlns:a="http://schemas.openxmlformats.org/drawingml/2006/main">
          <a:r>
            <a:rPr lang="en-US" sz="1100">
              <a:ln>
                <a:noFill/>
              </a:ln>
            </a:rPr>
            <a:t>SRS</a:t>
          </a:r>
          <a:r>
            <a:rPr lang="en-US" sz="1100"/>
            <a:t> Cutoff</a:t>
          </a:r>
        </a:p>
      </cdr:txBody>
    </cdr:sp>
  </cdr:relSizeAnchor>
  <cdr:relSizeAnchor xmlns:cdr="http://schemas.openxmlformats.org/drawingml/2006/chartDrawing">
    <cdr:from>
      <cdr:x>0.89022</cdr:x>
      <cdr:y>0.30037</cdr:y>
    </cdr:from>
    <cdr:to>
      <cdr:x>0.99022</cdr:x>
      <cdr:y>0.34073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7800998" y="1805306"/>
          <a:ext cx="876300" cy="242569"/>
        </a:xfrm>
        <a:prstGeom xmlns:a="http://schemas.openxmlformats.org/drawingml/2006/main" prst="rect">
          <a:avLst/>
        </a:prstGeom>
        <a:ln xmlns:a="http://schemas.openxmlformats.org/drawingml/2006/main" w="12700">
          <a:solidFill>
            <a:schemeClr val="tx1"/>
          </a:solidFill>
        </a:ln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ORS Cutoff</a:t>
          </a:r>
        </a:p>
        <a:p xmlns:a="http://schemas.openxmlformats.org/drawingml/2006/main">
          <a:endParaRPr lang="en-US" sz="1100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0.10978</cdr:x>
      <cdr:y>0.24714</cdr:y>
    </cdr:from>
    <cdr:to>
      <cdr:x>0.87935</cdr:x>
      <cdr:y>0.24897</cdr:y>
    </cdr:to>
    <cdr:sp macro="" textlink="">
      <cdr:nvSpPr>
        <cdr:cNvPr id="3" name="Straight Connector 2"/>
        <cdr:cNvSpPr/>
      </cdr:nvSpPr>
      <cdr:spPr>
        <a:xfrm xmlns:a="http://schemas.openxmlformats.org/drawingml/2006/main">
          <a:off x="961991" y="1497125"/>
          <a:ext cx="6743742" cy="11086"/>
        </a:xfrm>
        <a:prstGeom xmlns:a="http://schemas.openxmlformats.org/drawingml/2006/main" prst="line">
          <a:avLst/>
        </a:prstGeom>
        <a:ln xmlns:a="http://schemas.openxmlformats.org/drawingml/2006/main" w="57150">
          <a:prstDash val="dash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0.10218</cdr:x>
      <cdr:y>0.17397</cdr:y>
    </cdr:from>
    <cdr:to>
      <cdr:x>0.87392</cdr:x>
      <cdr:y>0.1758</cdr:y>
    </cdr:to>
    <cdr:sp macro="" textlink="">
      <cdr:nvSpPr>
        <cdr:cNvPr id="5" name="Straight Connector 4"/>
        <cdr:cNvSpPr/>
      </cdr:nvSpPr>
      <cdr:spPr>
        <a:xfrm xmlns:a="http://schemas.openxmlformats.org/drawingml/2006/main" flipH="1" flipV="1">
          <a:off x="895377" y="1053915"/>
          <a:ext cx="6762757" cy="11086"/>
        </a:xfrm>
        <a:prstGeom xmlns:a="http://schemas.openxmlformats.org/drawingml/2006/main" prst="line">
          <a:avLst/>
        </a:prstGeom>
        <a:ln xmlns:a="http://schemas.openxmlformats.org/drawingml/2006/main" w="57150">
          <a:prstDash val="sysDot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0.89239</cdr:x>
      <cdr:y>0.15462</cdr:y>
    </cdr:from>
    <cdr:to>
      <cdr:x>0.98913</cdr:x>
      <cdr:y>0.19655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7820040" y="936691"/>
          <a:ext cx="847733" cy="254008"/>
        </a:xfrm>
        <a:prstGeom xmlns:a="http://schemas.openxmlformats.org/drawingml/2006/main" prst="rect">
          <a:avLst/>
        </a:prstGeom>
        <a:ln xmlns:a="http://schemas.openxmlformats.org/drawingml/2006/main" w="12700">
          <a:solidFill>
            <a:schemeClr val="tx1"/>
          </a:solidFill>
        </a:ln>
      </cdr:spPr>
      <cdr:txBody>
        <a:bodyPr xmlns:a="http://schemas.openxmlformats.org/drawingml/2006/main" vertOverflow="clip" wrap="square" lIns="91440" rtlCol="0"/>
        <a:lstStyle xmlns:a="http://schemas.openxmlformats.org/drawingml/2006/main"/>
        <a:p xmlns:a="http://schemas.openxmlformats.org/drawingml/2006/main">
          <a:r>
            <a:rPr lang="en-US" sz="1100">
              <a:ln>
                <a:noFill/>
              </a:ln>
            </a:rPr>
            <a:t>SRS</a:t>
          </a:r>
          <a:r>
            <a:rPr lang="en-US" sz="1100"/>
            <a:t> Cutoff</a:t>
          </a:r>
        </a:p>
      </cdr:txBody>
    </cdr:sp>
  </cdr:relSizeAnchor>
  <cdr:relSizeAnchor xmlns:cdr="http://schemas.openxmlformats.org/drawingml/2006/chartDrawing">
    <cdr:from>
      <cdr:x>0.89239</cdr:x>
      <cdr:y>0.23119</cdr:y>
    </cdr:from>
    <cdr:to>
      <cdr:x>0.98913</cdr:x>
      <cdr:y>0.27201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7820048" y="1400511"/>
          <a:ext cx="847702" cy="247314"/>
        </a:xfrm>
        <a:prstGeom xmlns:a="http://schemas.openxmlformats.org/drawingml/2006/main" prst="rect">
          <a:avLst/>
        </a:prstGeom>
        <a:ln xmlns:a="http://schemas.openxmlformats.org/drawingml/2006/main" w="12700">
          <a:solidFill>
            <a:schemeClr val="tx1"/>
          </a:solidFill>
        </a:ln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ORS Cutoff</a:t>
          </a:r>
        </a:p>
        <a:p xmlns:a="http://schemas.openxmlformats.org/drawingml/2006/main">
          <a:endParaRPr lang="en-US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9C399-A22E-4EDF-BB02-DEAA264C6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VCH - PHC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gloo</dc:creator>
  <cp:lastModifiedBy>Cynthia M</cp:lastModifiedBy>
  <cp:revision>4</cp:revision>
  <cp:lastPrinted>2013-07-17T22:18:00Z</cp:lastPrinted>
  <dcterms:created xsi:type="dcterms:W3CDTF">2013-07-30T23:45:00Z</dcterms:created>
  <dcterms:modified xsi:type="dcterms:W3CDTF">2013-08-02T18:27:00Z</dcterms:modified>
</cp:coreProperties>
</file>